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9A" w:rsidRDefault="003717AF" w:rsidP="00802D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Собрание депутатов о</w:t>
      </w:r>
      <w:r w:rsidR="00F05880">
        <w:rPr>
          <w:rFonts w:ascii="Times New Roman" w:hAnsi="Times New Roman" w:cs="Times New Roman"/>
          <w:b/>
          <w:sz w:val="28"/>
          <w:szCs w:val="28"/>
        </w:rPr>
        <w:t>б организации транспортного обслуживания на 17.03.2022 года</w:t>
      </w:r>
    </w:p>
    <w:p w:rsidR="00802D9A" w:rsidRPr="00CA6F4C" w:rsidRDefault="00802D9A" w:rsidP="005E0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Транспортное </w:t>
      </w:r>
      <w:r w:rsidRPr="00EE0ACF">
        <w:rPr>
          <w:rFonts w:ascii="Times New Roman" w:hAnsi="Times New Roman" w:cs="Times New Roman"/>
          <w:sz w:val="28"/>
          <w:szCs w:val="28"/>
        </w:rPr>
        <w:t>обслуживание населения</w:t>
      </w:r>
      <w:r w:rsidRPr="00473A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A6F4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CA6F4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Pr="00CA6F4C">
        <w:rPr>
          <w:rFonts w:ascii="Times New Roman" w:hAnsi="Times New Roman" w:cs="Times New Roman"/>
          <w:sz w:val="28"/>
          <w:szCs w:val="28"/>
        </w:rPr>
        <w:t xml:space="preserve">Федеральным законом от 13.07.2015 г. </w:t>
      </w:r>
      <w:r>
        <w:rPr>
          <w:rFonts w:ascii="Times New Roman" w:hAnsi="Times New Roman" w:cs="Times New Roman"/>
          <w:sz w:val="28"/>
          <w:szCs w:val="28"/>
        </w:rPr>
        <w:br/>
      </w:r>
      <w:r w:rsidRPr="00CA6F4C">
        <w:rPr>
          <w:rFonts w:ascii="Times New Roman" w:hAnsi="Times New Roman" w:cs="Times New Roman"/>
          <w:sz w:val="28"/>
          <w:szCs w:val="28"/>
        </w:rPr>
        <w:t>№ 220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A6F4C">
        <w:rPr>
          <w:rFonts w:ascii="Times New Roman" w:hAnsi="Times New Roman" w:cs="Times New Roman"/>
          <w:sz w:val="28"/>
          <w:szCs w:val="28"/>
        </w:rPr>
        <w:t>ФЗ «Об организации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. На основании данного закона проводятся конкурсы на </w:t>
      </w:r>
      <w:r w:rsidRPr="00EF1ED2">
        <w:rPr>
          <w:rFonts w:ascii="Times New Roman" w:hAnsi="Times New Roman" w:cs="Times New Roman"/>
          <w:sz w:val="28"/>
          <w:szCs w:val="28"/>
        </w:rPr>
        <w:t>право получения свидетельства об осуществлении перевозок пассажиров и багажа по маршруту регулярных перевозок</w:t>
      </w:r>
      <w:r>
        <w:rPr>
          <w:rFonts w:ascii="Times New Roman" w:hAnsi="Times New Roman" w:cs="Times New Roman"/>
          <w:sz w:val="28"/>
          <w:szCs w:val="28"/>
        </w:rPr>
        <w:t xml:space="preserve"> и выдаются свидетельства. </w:t>
      </w:r>
    </w:p>
    <w:p w:rsidR="00802D9A" w:rsidRDefault="008930A7" w:rsidP="005E0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F4C">
        <w:rPr>
          <w:rFonts w:ascii="Times New Roman" w:hAnsi="Times New Roman" w:cs="Times New Roman"/>
          <w:sz w:val="28"/>
          <w:szCs w:val="28"/>
        </w:rPr>
        <w:t>В соответствии со ст.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6F4C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CA6F4C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02D9A">
        <w:rPr>
          <w:rFonts w:ascii="Times New Roman" w:eastAsia="Times New Roman" w:hAnsi="Times New Roman" w:cs="Times New Roman"/>
          <w:sz w:val="28"/>
          <w:szCs w:val="28"/>
        </w:rPr>
        <w:t>олномочия по о</w:t>
      </w:r>
      <w:r w:rsidR="00802D9A" w:rsidRPr="00CA6F4C">
        <w:rPr>
          <w:rFonts w:ascii="Times New Roman" w:hAnsi="Times New Roman" w:cs="Times New Roman"/>
          <w:sz w:val="28"/>
          <w:szCs w:val="28"/>
        </w:rPr>
        <w:t>рганизаци</w:t>
      </w:r>
      <w:r w:rsidR="00802D9A">
        <w:rPr>
          <w:rFonts w:ascii="Times New Roman" w:hAnsi="Times New Roman" w:cs="Times New Roman"/>
          <w:sz w:val="28"/>
          <w:szCs w:val="28"/>
        </w:rPr>
        <w:t>и</w:t>
      </w:r>
      <w:r w:rsidR="00802D9A" w:rsidRPr="00CA6F4C">
        <w:rPr>
          <w:rFonts w:ascii="Times New Roman" w:hAnsi="Times New Roman" w:cs="Times New Roman"/>
          <w:sz w:val="28"/>
          <w:szCs w:val="28"/>
        </w:rPr>
        <w:t xml:space="preserve"> транспортного  обслуживания населения в границах муниципального района между поселениями</w:t>
      </w:r>
      <w:r w:rsidR="00802D9A">
        <w:rPr>
          <w:rFonts w:ascii="Times New Roman" w:hAnsi="Times New Roman" w:cs="Times New Roman"/>
          <w:sz w:val="28"/>
          <w:szCs w:val="28"/>
        </w:rPr>
        <w:t xml:space="preserve"> относятся к </w:t>
      </w:r>
      <w:r w:rsidR="00802D9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="00802D9A" w:rsidRPr="00CA6F4C">
        <w:rPr>
          <w:rFonts w:ascii="Times New Roman" w:hAnsi="Times New Roman" w:cs="Times New Roman"/>
          <w:sz w:val="28"/>
          <w:szCs w:val="28"/>
        </w:rPr>
        <w:t>Катав-Ивановск</w:t>
      </w:r>
      <w:r w:rsidR="00802D9A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802D9A">
        <w:rPr>
          <w:rFonts w:ascii="Times New Roman" w:hAnsi="Times New Roman" w:cs="Times New Roman"/>
          <w:sz w:val="28"/>
          <w:szCs w:val="28"/>
        </w:rPr>
        <w:t xml:space="preserve"> </w:t>
      </w:r>
      <w:r w:rsidR="00802D9A" w:rsidRPr="00CA6F4C">
        <w:rPr>
          <w:rFonts w:ascii="Times New Roman" w:hAnsi="Times New Roman" w:cs="Times New Roman"/>
          <w:sz w:val="28"/>
          <w:szCs w:val="28"/>
        </w:rPr>
        <w:t>муниципальн</w:t>
      </w:r>
      <w:r w:rsidR="00802D9A">
        <w:rPr>
          <w:rFonts w:ascii="Times New Roman" w:hAnsi="Times New Roman" w:cs="Times New Roman"/>
          <w:sz w:val="28"/>
          <w:szCs w:val="28"/>
        </w:rPr>
        <w:t>ого</w:t>
      </w:r>
      <w:r w:rsidR="00802D9A" w:rsidRPr="00CA6F4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02D9A">
        <w:rPr>
          <w:rFonts w:ascii="Times New Roman" w:hAnsi="Times New Roman" w:cs="Times New Roman"/>
          <w:sz w:val="28"/>
          <w:szCs w:val="28"/>
        </w:rPr>
        <w:t>а.</w:t>
      </w:r>
    </w:p>
    <w:p w:rsidR="00802D9A" w:rsidRPr="00F271A2" w:rsidRDefault="00802D9A" w:rsidP="005E0C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6F4C">
        <w:rPr>
          <w:rFonts w:ascii="Times New Roman" w:hAnsi="Times New Roman" w:cs="Times New Roman"/>
          <w:sz w:val="28"/>
          <w:szCs w:val="28"/>
        </w:rPr>
        <w:t xml:space="preserve">Администрацией Катав-Ивановского муниципального района в лице уполномоченного органа – Управления коммунального хозяйства, транспорта и связи Катав-Ивановского муниципального района был сформирован реестр маршрутов, устанавливающий маршруты  регулярных перевозок </w:t>
      </w:r>
      <w:r>
        <w:rPr>
          <w:rFonts w:ascii="Times New Roman" w:hAnsi="Times New Roman" w:cs="Times New Roman"/>
          <w:sz w:val="28"/>
          <w:szCs w:val="28"/>
        </w:rPr>
        <w:t>между поселениями</w:t>
      </w:r>
      <w:r w:rsidRPr="00CA6F4C">
        <w:rPr>
          <w:rFonts w:ascii="Times New Roman" w:hAnsi="Times New Roman" w:cs="Times New Roman"/>
          <w:sz w:val="28"/>
          <w:szCs w:val="28"/>
        </w:rPr>
        <w:t>, в соответствии с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F4C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6F4C">
        <w:rPr>
          <w:rFonts w:ascii="Times New Roman" w:hAnsi="Times New Roman" w:cs="Times New Roman"/>
          <w:sz w:val="28"/>
          <w:szCs w:val="28"/>
        </w:rPr>
        <w:t xml:space="preserve"> проведен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CA6F4C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A6F4C">
        <w:rPr>
          <w:rFonts w:ascii="Times New Roman" w:hAnsi="Times New Roman" w:cs="Times New Roman"/>
          <w:sz w:val="28"/>
          <w:szCs w:val="28"/>
        </w:rPr>
        <w:t xml:space="preserve"> на право получения свидетельств  на осуществления перевозок пассажиров и багажа по муниципальным маршрутам Катав-Иван</w:t>
      </w:r>
      <w:r>
        <w:rPr>
          <w:rFonts w:ascii="Times New Roman" w:hAnsi="Times New Roman" w:cs="Times New Roman"/>
          <w:sz w:val="28"/>
          <w:szCs w:val="28"/>
        </w:rPr>
        <w:t>овского муниципального района и выданы свидетельства следующим перевозчикам:</w:t>
      </w:r>
      <w:proofErr w:type="gramEnd"/>
    </w:p>
    <w:p w:rsidR="00C4299B" w:rsidRDefault="00C4299B" w:rsidP="005E0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F4C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ИП</w:t>
      </w:r>
      <w:r w:rsidRPr="00CA6F4C">
        <w:rPr>
          <w:rFonts w:ascii="Times New Roman" w:hAnsi="Times New Roman" w:cs="Times New Roman"/>
          <w:sz w:val="28"/>
          <w:szCs w:val="28"/>
        </w:rPr>
        <w:t xml:space="preserve">  Комлев</w:t>
      </w:r>
      <w:r>
        <w:rPr>
          <w:rFonts w:ascii="Times New Roman" w:hAnsi="Times New Roman" w:cs="Times New Roman"/>
          <w:sz w:val="28"/>
          <w:szCs w:val="28"/>
        </w:rPr>
        <w:t>у С.А.</w:t>
      </w:r>
    </w:p>
    <w:p w:rsidR="004B4B8D" w:rsidRDefault="00286DA3" w:rsidP="005E0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маршруту </w:t>
      </w:r>
      <w:r w:rsidR="00802D9A" w:rsidRPr="00CA6F4C">
        <w:rPr>
          <w:rFonts w:ascii="Times New Roman" w:hAnsi="Times New Roman" w:cs="Times New Roman"/>
          <w:sz w:val="28"/>
          <w:szCs w:val="28"/>
        </w:rPr>
        <w:t>№ 397 «Катав-Ивановск</w:t>
      </w:r>
      <w:r w:rsidR="00802D9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02D9A" w:rsidRPr="00CA6F4C">
        <w:rPr>
          <w:rFonts w:ascii="Times New Roman" w:hAnsi="Times New Roman" w:cs="Times New Roman"/>
          <w:sz w:val="28"/>
          <w:szCs w:val="28"/>
        </w:rPr>
        <w:t>Тюлюк</w:t>
      </w:r>
      <w:proofErr w:type="spellEnd"/>
      <w:r w:rsidR="00802D9A">
        <w:rPr>
          <w:rFonts w:ascii="Times New Roman" w:hAnsi="Times New Roman" w:cs="Times New Roman"/>
          <w:sz w:val="28"/>
          <w:szCs w:val="28"/>
        </w:rPr>
        <w:t>»</w:t>
      </w:r>
      <w:r w:rsidR="00802D9A" w:rsidRPr="00CA6F4C">
        <w:rPr>
          <w:rFonts w:ascii="Times New Roman" w:hAnsi="Times New Roman" w:cs="Times New Roman"/>
          <w:sz w:val="28"/>
          <w:szCs w:val="28"/>
        </w:rPr>
        <w:t xml:space="preserve"> </w:t>
      </w:r>
      <w:r w:rsidR="00823EA0">
        <w:rPr>
          <w:rFonts w:ascii="Times New Roman" w:hAnsi="Times New Roman" w:cs="Times New Roman"/>
          <w:sz w:val="28"/>
          <w:szCs w:val="28"/>
        </w:rPr>
        <w:t>(срок действия свидетельства до 14.04.2026 года)</w:t>
      </w:r>
    </w:p>
    <w:p w:rsidR="003717AF" w:rsidRDefault="003717AF" w:rsidP="005E0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99B" w:rsidRDefault="00C4299B" w:rsidP="00C4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6F4C">
        <w:rPr>
          <w:rFonts w:ascii="Times New Roman" w:hAnsi="Times New Roman" w:cs="Times New Roman"/>
          <w:sz w:val="28"/>
          <w:szCs w:val="28"/>
        </w:rPr>
        <w:t>МООО «</w:t>
      </w:r>
      <w:proofErr w:type="gramStart"/>
      <w:r w:rsidRPr="00CA6F4C">
        <w:rPr>
          <w:rFonts w:ascii="Times New Roman" w:hAnsi="Times New Roman" w:cs="Times New Roman"/>
          <w:sz w:val="28"/>
          <w:szCs w:val="28"/>
        </w:rPr>
        <w:t>Катав-Ивановское</w:t>
      </w:r>
      <w:proofErr w:type="gramEnd"/>
      <w:r w:rsidRPr="00CA6F4C">
        <w:rPr>
          <w:rFonts w:ascii="Times New Roman" w:hAnsi="Times New Roman" w:cs="Times New Roman"/>
          <w:sz w:val="28"/>
          <w:szCs w:val="28"/>
        </w:rPr>
        <w:t xml:space="preserve"> АТП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23EA0" w:rsidRDefault="00286DA3" w:rsidP="00823E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маршруту </w:t>
      </w:r>
      <w:r w:rsidR="00802D9A" w:rsidRPr="00CA6F4C">
        <w:rPr>
          <w:rFonts w:ascii="Times New Roman" w:hAnsi="Times New Roman" w:cs="Times New Roman"/>
          <w:sz w:val="28"/>
          <w:szCs w:val="28"/>
        </w:rPr>
        <w:t>№ 404  «Катав-Ивановск</w:t>
      </w:r>
      <w:r w:rsidR="00802D9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23EA0">
        <w:rPr>
          <w:rFonts w:ascii="Times New Roman" w:hAnsi="Times New Roman" w:cs="Times New Roman"/>
          <w:sz w:val="28"/>
          <w:szCs w:val="28"/>
        </w:rPr>
        <w:t>Бедярыш</w:t>
      </w:r>
      <w:proofErr w:type="spellEnd"/>
      <w:r w:rsidR="00823EA0">
        <w:rPr>
          <w:rFonts w:ascii="Times New Roman" w:hAnsi="Times New Roman" w:cs="Times New Roman"/>
          <w:sz w:val="28"/>
          <w:szCs w:val="28"/>
        </w:rPr>
        <w:t>» (срок действия свидетельства до 14.04.2026 года)</w:t>
      </w:r>
    </w:p>
    <w:p w:rsidR="00823EA0" w:rsidRDefault="00C4299B" w:rsidP="00823E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маршруту </w:t>
      </w:r>
      <w:r w:rsidR="00802D9A">
        <w:rPr>
          <w:rFonts w:ascii="Times New Roman" w:hAnsi="Times New Roman" w:cs="Times New Roman"/>
          <w:sz w:val="28"/>
          <w:szCs w:val="28"/>
        </w:rPr>
        <w:t>№ 409 «Катав-Ивановск-</w:t>
      </w:r>
      <w:proofErr w:type="spellStart"/>
      <w:r w:rsidR="00802D9A">
        <w:rPr>
          <w:rFonts w:ascii="Times New Roman" w:hAnsi="Times New Roman" w:cs="Times New Roman"/>
          <w:sz w:val="28"/>
          <w:szCs w:val="28"/>
        </w:rPr>
        <w:t>Шарлаш</w:t>
      </w:r>
      <w:proofErr w:type="spellEnd"/>
      <w:r w:rsidR="00802D9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23EA0">
        <w:rPr>
          <w:rFonts w:ascii="Times New Roman" w:hAnsi="Times New Roman" w:cs="Times New Roman"/>
          <w:sz w:val="28"/>
          <w:szCs w:val="28"/>
        </w:rPr>
        <w:t>срок действия свидетельства до 28.06.20</w:t>
      </w:r>
      <w:r w:rsidR="00A90F3D">
        <w:rPr>
          <w:rFonts w:ascii="Times New Roman" w:hAnsi="Times New Roman" w:cs="Times New Roman"/>
          <w:sz w:val="28"/>
          <w:szCs w:val="28"/>
        </w:rPr>
        <w:t>23</w:t>
      </w:r>
      <w:r w:rsidR="00823EA0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823EA0" w:rsidRDefault="00C4299B" w:rsidP="00823E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маршруту </w:t>
      </w:r>
      <w:r w:rsidR="00802D9A" w:rsidRPr="00CA6F4C">
        <w:rPr>
          <w:rFonts w:ascii="Times New Roman" w:hAnsi="Times New Roman" w:cs="Times New Roman"/>
          <w:sz w:val="28"/>
          <w:szCs w:val="28"/>
        </w:rPr>
        <w:t>№ 394 «Катав-Ивановск</w:t>
      </w:r>
      <w:r w:rsidR="00802D9A">
        <w:rPr>
          <w:rFonts w:ascii="Times New Roman" w:hAnsi="Times New Roman" w:cs="Times New Roman"/>
          <w:sz w:val="28"/>
          <w:szCs w:val="28"/>
        </w:rPr>
        <w:t>-</w:t>
      </w:r>
      <w:r w:rsidR="00802D9A" w:rsidRPr="00CA6F4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802D9A" w:rsidRPr="00CA6F4C">
        <w:rPr>
          <w:rFonts w:ascii="Times New Roman" w:hAnsi="Times New Roman" w:cs="Times New Roman"/>
          <w:sz w:val="28"/>
          <w:szCs w:val="28"/>
        </w:rPr>
        <w:t>Катавка</w:t>
      </w:r>
      <w:proofErr w:type="spellEnd"/>
      <w:r w:rsidR="00802D9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23EA0">
        <w:rPr>
          <w:rFonts w:ascii="Times New Roman" w:hAnsi="Times New Roman" w:cs="Times New Roman"/>
          <w:sz w:val="28"/>
          <w:szCs w:val="28"/>
        </w:rPr>
        <w:t>срок действия свидетельства до 14.04.2026 года)</w:t>
      </w:r>
    </w:p>
    <w:p w:rsidR="003717AF" w:rsidRDefault="003717AF" w:rsidP="00823E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99B" w:rsidRPr="00CA6F4C" w:rsidRDefault="00C4299B" w:rsidP="00C4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Батаргарееву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C4299B" w:rsidRDefault="00286DA3" w:rsidP="00C4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маршруту </w:t>
      </w:r>
      <w:r w:rsidR="00802D9A">
        <w:rPr>
          <w:rFonts w:ascii="Times New Roman" w:hAnsi="Times New Roman" w:cs="Times New Roman"/>
          <w:sz w:val="28"/>
          <w:szCs w:val="28"/>
        </w:rPr>
        <w:t>№</w:t>
      </w:r>
      <w:r w:rsidR="00802D9A" w:rsidRPr="00CA6F4C">
        <w:rPr>
          <w:rFonts w:ascii="Times New Roman" w:hAnsi="Times New Roman" w:cs="Times New Roman"/>
          <w:sz w:val="28"/>
          <w:szCs w:val="28"/>
        </w:rPr>
        <w:t xml:space="preserve"> 398 «Катав-Ивановск-Юрюзань»</w:t>
      </w:r>
      <w:r w:rsidR="00802D9A">
        <w:rPr>
          <w:rFonts w:ascii="Times New Roman" w:hAnsi="Times New Roman" w:cs="Times New Roman"/>
          <w:sz w:val="28"/>
          <w:szCs w:val="28"/>
        </w:rPr>
        <w:t xml:space="preserve">  </w:t>
      </w:r>
      <w:r w:rsidR="00C4299B">
        <w:rPr>
          <w:rFonts w:ascii="Times New Roman" w:hAnsi="Times New Roman" w:cs="Times New Roman"/>
          <w:sz w:val="28"/>
          <w:szCs w:val="28"/>
        </w:rPr>
        <w:t>(срок действия свидетельства до 23.06.20</w:t>
      </w:r>
      <w:r w:rsidR="00A90F3D">
        <w:rPr>
          <w:rFonts w:ascii="Times New Roman" w:hAnsi="Times New Roman" w:cs="Times New Roman"/>
          <w:sz w:val="28"/>
          <w:szCs w:val="28"/>
        </w:rPr>
        <w:t>22</w:t>
      </w:r>
      <w:r w:rsidR="00C4299B">
        <w:rPr>
          <w:rFonts w:ascii="Times New Roman" w:hAnsi="Times New Roman" w:cs="Times New Roman"/>
          <w:sz w:val="28"/>
          <w:szCs w:val="28"/>
        </w:rPr>
        <w:t xml:space="preserve"> года)</w:t>
      </w:r>
      <w:bookmarkStart w:id="0" w:name="_GoBack"/>
      <w:bookmarkEnd w:id="0"/>
    </w:p>
    <w:p w:rsidR="003D01C6" w:rsidRDefault="003D01C6" w:rsidP="00C4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1C6" w:rsidRDefault="003D01C6" w:rsidP="00C42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маршрутам </w:t>
      </w:r>
      <w:r w:rsidRPr="00CA6F4C">
        <w:rPr>
          <w:rFonts w:ascii="Times New Roman" w:hAnsi="Times New Roman" w:cs="Times New Roman"/>
          <w:sz w:val="28"/>
          <w:szCs w:val="28"/>
        </w:rPr>
        <w:t>№ 397 «Катав-Ивановск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A6F4C">
        <w:rPr>
          <w:rFonts w:ascii="Times New Roman" w:hAnsi="Times New Roman" w:cs="Times New Roman"/>
          <w:sz w:val="28"/>
          <w:szCs w:val="28"/>
        </w:rPr>
        <w:t>Тюлюк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Pr="003D01C6">
        <w:rPr>
          <w:rFonts w:ascii="Times New Roman" w:hAnsi="Times New Roman" w:cs="Times New Roman"/>
          <w:sz w:val="28"/>
          <w:szCs w:val="28"/>
        </w:rPr>
        <w:t xml:space="preserve"> </w:t>
      </w:r>
      <w:r w:rsidRPr="00CA6F4C">
        <w:rPr>
          <w:rFonts w:ascii="Times New Roman" w:hAnsi="Times New Roman" w:cs="Times New Roman"/>
          <w:sz w:val="28"/>
          <w:szCs w:val="28"/>
        </w:rPr>
        <w:t>№ 404  «Катав-Ивановск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A6F4C">
        <w:rPr>
          <w:rFonts w:ascii="Times New Roman" w:hAnsi="Times New Roman" w:cs="Times New Roman"/>
          <w:sz w:val="28"/>
          <w:szCs w:val="28"/>
        </w:rPr>
        <w:t>№ 394 «Катав-Ивановск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A6F4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CA6F4C">
        <w:rPr>
          <w:rFonts w:ascii="Times New Roman" w:hAnsi="Times New Roman" w:cs="Times New Roman"/>
          <w:sz w:val="28"/>
          <w:szCs w:val="28"/>
        </w:rPr>
        <w:t>Катавка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действие свидетельств </w:t>
      </w:r>
      <w:r w:rsidR="003717AF">
        <w:rPr>
          <w:rFonts w:ascii="Times New Roman" w:hAnsi="Times New Roman" w:cs="Times New Roman"/>
          <w:sz w:val="28"/>
          <w:szCs w:val="28"/>
        </w:rPr>
        <w:t xml:space="preserve">было </w:t>
      </w:r>
      <w:r>
        <w:rPr>
          <w:rFonts w:ascii="Times New Roman" w:hAnsi="Times New Roman" w:cs="Times New Roman"/>
          <w:sz w:val="28"/>
          <w:szCs w:val="28"/>
        </w:rPr>
        <w:t>продлено на 5 лет</w:t>
      </w:r>
      <w:r w:rsidR="003717AF">
        <w:rPr>
          <w:rFonts w:ascii="Times New Roman" w:hAnsi="Times New Roman" w:cs="Times New Roman"/>
          <w:sz w:val="28"/>
          <w:szCs w:val="28"/>
        </w:rPr>
        <w:t xml:space="preserve"> в 2021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17AF" w:rsidRDefault="003717AF">
      <w:pPr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blk"/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3D01C6" w:rsidRPr="003D01C6" w:rsidRDefault="003D01C6" w:rsidP="003D01C6">
      <w:pPr>
        <w:shd w:val="clear" w:color="auto" w:fill="FFFFFF"/>
        <w:spacing w:after="0" w:line="315" w:lineRule="atLeast"/>
        <w:ind w:firstLine="540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lastRenderedPageBreak/>
        <w:t>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на срок не менее чем пять лет в течение десяти дней со дня подтверждения участником открытого конкурса наличия у него транспортных средств, предусмотренных его заявкой на участие в открытом конкурсе. Если до истечения срока действия указанных свидетельства и карт данного маршрута не наступят обстоятельства, предусмотренные </w:t>
      </w:r>
      <w:hyperlink r:id="rId7" w:anchor="dst100288" w:history="1">
        <w:r w:rsidRPr="003D01C6">
          <w:rPr>
            <w:rStyle w:val="ae"/>
            <w:rFonts w:ascii="Times New Roman" w:hAnsi="Times New Roman" w:cs="Times New Roman"/>
            <w:color w:val="666699"/>
            <w:sz w:val="28"/>
            <w:szCs w:val="28"/>
          </w:rPr>
          <w:t>пунктом 1</w:t>
        </w:r>
      </w:hyperlink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, </w:t>
      </w:r>
      <w:hyperlink r:id="rId8" w:anchor="dst100289" w:history="1">
        <w:r w:rsidRPr="003D01C6">
          <w:rPr>
            <w:rStyle w:val="ae"/>
            <w:rFonts w:ascii="Times New Roman" w:hAnsi="Times New Roman" w:cs="Times New Roman"/>
            <w:color w:val="666699"/>
            <w:sz w:val="28"/>
            <w:szCs w:val="28"/>
          </w:rPr>
          <w:t>2</w:t>
        </w:r>
      </w:hyperlink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, </w:t>
      </w:r>
      <w:hyperlink r:id="rId9" w:anchor="dst100290" w:history="1">
        <w:r w:rsidRPr="003D01C6">
          <w:rPr>
            <w:rStyle w:val="ae"/>
            <w:rFonts w:ascii="Times New Roman" w:hAnsi="Times New Roman" w:cs="Times New Roman"/>
            <w:color w:val="666699"/>
            <w:sz w:val="28"/>
            <w:szCs w:val="28"/>
          </w:rPr>
          <w:t>3</w:t>
        </w:r>
      </w:hyperlink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D01C6" w:rsidRPr="003D01C6" w:rsidRDefault="003D01C6" w:rsidP="003D01C6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>1) вступление в законную силу решения суда об аннулировании лицензии, имеющейся у юридического лица, индивидуального предпринимателя или хотя бы одного из участников договора простого товарищества, которым выдано данное свидетельство;</w:t>
      </w:r>
    </w:p>
    <w:p w:rsidR="003D01C6" w:rsidRPr="003D01C6" w:rsidRDefault="003D01C6" w:rsidP="003D01C6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100289"/>
      <w:bookmarkEnd w:id="1"/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>2) вступление в законную силу решения суда о прекращении действия данного свидетельства;</w:t>
      </w:r>
    </w:p>
    <w:p w:rsidR="003D01C6" w:rsidRPr="003D01C6" w:rsidRDefault="003D01C6" w:rsidP="003D01C6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dst100290"/>
      <w:bookmarkEnd w:id="2"/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>3) обращение юридического лица, индивидуального предпринимателя или уполномоченного участника договора простого товарищества, которым выдано данное свидетельство, с заявлением о прекращении действия свидетельства;</w:t>
      </w:r>
    </w:p>
    <w:p w:rsidR="003D01C6" w:rsidRPr="003D01C6" w:rsidRDefault="003D01C6" w:rsidP="005E0C11">
      <w:pPr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или </w:t>
      </w:r>
      <w:hyperlink r:id="rId10" w:anchor="dst100494" w:history="1">
        <w:r w:rsidRPr="003D01C6">
          <w:rPr>
            <w:rStyle w:val="ae"/>
            <w:rFonts w:ascii="Times New Roman" w:hAnsi="Times New Roman" w:cs="Times New Roman"/>
            <w:color w:val="666699"/>
            <w:sz w:val="28"/>
            <w:szCs w:val="28"/>
          </w:rPr>
          <w:t>7 части 1 статьи 29</w:t>
        </w:r>
      </w:hyperlink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D01C6" w:rsidRPr="003D01C6" w:rsidRDefault="003D01C6" w:rsidP="003D01C6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>7) принятие уполномоченным органом исполнительной власти субъекта Российской Федерации или уполномоченным органом местного самоуправления решения о прекращении действия свидетельства об осуществлении перевозок по муниципальному маршруту регулярных перевозок, межмуниципальному маршруту регулярных перевозок или смежному межрегиональному маршруту регулярных перевозок в связи с невыполнением по соответствующему маршруту в отсутствие чрезвычайной ситуации ни одного рейса, предусмотренного расписанием, в течение более чем трех дней подряд;</w:t>
      </w:r>
      <w:proofErr w:type="gramEnd"/>
    </w:p>
    <w:p w:rsidR="003D01C6" w:rsidRPr="003D01C6" w:rsidRDefault="003D01C6" w:rsidP="005E0C11">
      <w:pPr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либо </w:t>
      </w:r>
      <w:hyperlink r:id="rId11" w:anchor="dst100481" w:history="1">
        <w:r w:rsidRPr="003D01C6">
          <w:rPr>
            <w:rStyle w:val="ae"/>
            <w:rFonts w:ascii="Times New Roman" w:hAnsi="Times New Roman" w:cs="Times New Roman"/>
            <w:color w:val="666699"/>
            <w:sz w:val="28"/>
            <w:szCs w:val="28"/>
          </w:rPr>
          <w:t>пунктом 4 части 2 статьи 19</w:t>
        </w:r>
      </w:hyperlink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D01C6" w:rsidRPr="003D01C6" w:rsidRDefault="003D01C6" w:rsidP="003D01C6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>4) данное свидетельство предназначено для осуществления регулярных перевозок по измененному маршруту, в отношении которого в сроки, которые предусмотрены </w:t>
      </w:r>
      <w:hyperlink r:id="rId12" w:anchor="dst100464" w:history="1">
        <w:r w:rsidRPr="003D01C6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</w:rPr>
          <w:t>частью 3.1 статьи 12</w:t>
        </w:r>
      </w:hyperlink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> или </w:t>
      </w:r>
      <w:hyperlink r:id="rId13" w:anchor="dst100133" w:history="1">
        <w:r w:rsidRPr="003D01C6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</w:rPr>
          <w:t>частью 8 статьи 13</w:t>
        </w:r>
      </w:hyperlink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Федерального закона, юридическое лицо, индивидуальный предприниматель или уполномоченный участник договора простого товарищества не обратились в уполномоченный орган исполнительной власти субъекта Российской Федерации или уполномоченный орган местного самоуправления с заявлением о продлении действия</w:t>
      </w:r>
      <w:proofErr w:type="gramEnd"/>
      <w:r w:rsidRPr="003D01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ранее выданных им свидетельств и карт данного маршрута на следующий срок в соответствии с принятым решением об изменении данного маршрута.</w:t>
      </w:r>
    </w:p>
    <w:p w:rsidR="00802D9A" w:rsidRPr="003D01C6" w:rsidRDefault="003D01C6" w:rsidP="005E0C11">
      <w:pPr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действие указанных свидетельства и карт данного маршрута продлевается на срок не менее чем пять лет. Количество таких продлений не ограничивается.</w:t>
      </w:r>
    </w:p>
    <w:p w:rsidR="003D01C6" w:rsidRPr="003D01C6" w:rsidRDefault="003D01C6" w:rsidP="003D01C6">
      <w:pPr>
        <w:shd w:val="clear" w:color="auto" w:fill="FFFFFF"/>
        <w:spacing w:line="315" w:lineRule="atLeast"/>
        <w:ind w:firstLine="540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 xml:space="preserve">Переоформление свидетельства об осуществлении перевозок по маршруту регулярных перевозок осуществляется </w:t>
      </w:r>
      <w:proofErr w:type="gramStart"/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>выдавшими</w:t>
      </w:r>
      <w:proofErr w:type="gramEnd"/>
      <w:r w:rsidRPr="003D01C6">
        <w:rPr>
          <w:rStyle w:val="blk"/>
          <w:rFonts w:ascii="Times New Roman" w:hAnsi="Times New Roman" w:cs="Times New Roman"/>
          <w:color w:val="000000"/>
          <w:sz w:val="28"/>
          <w:szCs w:val="28"/>
        </w:rPr>
        <w:t xml:space="preserve"> такое свидетельство уполномоченным органом местного самоуправления в течение пяти дней со дня обращения с соответствующим заявлением юридического лица, индивидуального предпринимателя, уполномоченного участника договора простого товарищества, которым было выдано данное свидетельство.</w:t>
      </w:r>
    </w:p>
    <w:p w:rsidR="00FA149F" w:rsidRDefault="00FA149F" w:rsidP="00FA149F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FA149F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В соответствии с Положением о </w:t>
      </w:r>
      <w:r w:rsidRPr="00FA149F">
        <w:rPr>
          <w:rFonts w:ascii="Times New Roman" w:hAnsi="Times New Roman" w:cs="Times New Roman"/>
          <w:bCs/>
          <w:kern w:val="36"/>
          <w:sz w:val="28"/>
          <w:szCs w:val="28"/>
        </w:rPr>
        <w:t>порядке осуществления контроля за выполнением условий муниципального контракта или свидетельства об осуществлении перевозок по муниципальному маршруту регулярных перевозок</w:t>
      </w:r>
      <w:r w:rsidRPr="00FA149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между поселениями в границах Катав-Ивановского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 утвержденным постановлением Администрации Катав-Ивановского муниципального района от 10.02.2022 года №111 Управлением коммунального хозяйства было проведено 9 внеплановых проверок в связи с поступающими жалобами от жителей об отсутствии рейсов по маршрутам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регулярных перевозок в соответст</w:t>
      </w:r>
      <w:r w:rsidR="00267B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вии с установленным расписанием:</w:t>
      </w:r>
    </w:p>
    <w:p w:rsidR="009872FF" w:rsidRDefault="00267BBE" w:rsidP="00FA149F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="009872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2018 году: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9872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ИП Комлев С.А. – 1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9872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ИП </w:t>
      </w:r>
      <w:proofErr w:type="spellStart"/>
      <w:r w:rsidR="009872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Батаргареев</w:t>
      </w:r>
      <w:proofErr w:type="spellEnd"/>
      <w:r w:rsidR="009872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М.В. – 3</w:t>
      </w:r>
    </w:p>
    <w:p w:rsidR="00267BBE" w:rsidRDefault="00267BBE" w:rsidP="00267BBE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="009872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2019 году: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Батаргареев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М.В. – 1</w:t>
      </w:r>
    </w:p>
    <w:p w:rsidR="00267BBE" w:rsidRDefault="00267BBE" w:rsidP="00267BBE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2020 году: ИП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Батаргареев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М.В. – 1</w:t>
      </w:r>
    </w:p>
    <w:p w:rsidR="00267BBE" w:rsidRDefault="00267BBE" w:rsidP="00267BBE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2021 году: ИП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Батаргареев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М.В. – 2</w:t>
      </w:r>
    </w:p>
    <w:p w:rsidR="00267BBE" w:rsidRDefault="00267BBE" w:rsidP="00267BBE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2022 году: ИП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Батаргареев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М.В. – 1</w:t>
      </w:r>
    </w:p>
    <w:p w:rsidR="00267BBE" w:rsidRPr="00267BBE" w:rsidRDefault="00267BBE" w:rsidP="00267BBE">
      <w:pPr>
        <w:tabs>
          <w:tab w:val="left" w:pos="6555"/>
          <w:tab w:val="left" w:pos="66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BBE">
        <w:rPr>
          <w:rFonts w:ascii="Times New Roman" w:hAnsi="Times New Roman" w:cs="Times New Roman"/>
          <w:sz w:val="28"/>
          <w:szCs w:val="28"/>
        </w:rPr>
        <w:t xml:space="preserve">В адрес Перевозчиков </w:t>
      </w:r>
      <w:r w:rsidR="003717AF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267BBE">
        <w:rPr>
          <w:rFonts w:ascii="Times New Roman" w:hAnsi="Times New Roman" w:cs="Times New Roman"/>
          <w:sz w:val="28"/>
          <w:szCs w:val="28"/>
        </w:rPr>
        <w:t>направлены Претензии с требованием устранить выявленные нарушения по организации регулярных перевозок пассажиров и багажа, предпринять все меры по исключению повторных случаев невыхода транспортных средств на рейсы</w:t>
      </w:r>
      <w:r w:rsidR="003370A1">
        <w:rPr>
          <w:rFonts w:ascii="Times New Roman" w:hAnsi="Times New Roman" w:cs="Times New Roman"/>
          <w:sz w:val="28"/>
          <w:szCs w:val="28"/>
        </w:rPr>
        <w:t>.</w:t>
      </w:r>
    </w:p>
    <w:p w:rsidR="002F1C02" w:rsidRDefault="002F1C02" w:rsidP="002F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013" w:rsidRDefault="002F1C02" w:rsidP="002F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1C02">
        <w:rPr>
          <w:rFonts w:ascii="Times New Roman" w:hAnsi="Times New Roman" w:cs="Times New Roman"/>
          <w:sz w:val="28"/>
          <w:szCs w:val="28"/>
        </w:rPr>
        <w:t xml:space="preserve">В соответствии с Порядком установления, изменения и отмены </w:t>
      </w:r>
      <w:proofErr w:type="spellStart"/>
      <w:r w:rsidRPr="002F1C02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2F1C02"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перевозок, в том числе основание для отказа в установлении либо изменении данных маршрутов, основание для отмены данных маршрутов»</w:t>
      </w:r>
      <w:r w:rsidR="003370A1">
        <w:rPr>
          <w:rFonts w:ascii="Times New Roman" w:hAnsi="Times New Roman" w:cs="Times New Roman"/>
          <w:sz w:val="28"/>
          <w:szCs w:val="28"/>
        </w:rPr>
        <w:t>,</w:t>
      </w:r>
      <w:r w:rsidRPr="002F1C02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 Администрации Катав-Ивановского муниципального района от 11.09.2017 г. №744</w:t>
      </w:r>
      <w:r w:rsidR="00235013">
        <w:rPr>
          <w:rFonts w:ascii="Times New Roman" w:hAnsi="Times New Roman" w:cs="Times New Roman"/>
          <w:sz w:val="28"/>
          <w:szCs w:val="28"/>
        </w:rPr>
        <w:t xml:space="preserve"> по обращениям жителей в</w:t>
      </w:r>
      <w:r w:rsidR="00267BBE" w:rsidRPr="002F1C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2021 году были внесены изменения </w:t>
      </w:r>
      <w:r w:rsidRPr="002F1C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расписание движения по маршруту </w:t>
      </w:r>
      <w:r w:rsidRPr="002F1C02">
        <w:rPr>
          <w:rFonts w:ascii="Times New Roman" w:hAnsi="Times New Roman" w:cs="Times New Roman"/>
          <w:sz w:val="28"/>
          <w:szCs w:val="28"/>
        </w:rPr>
        <w:t xml:space="preserve">№ 398 «Катав-Ивановск-Юрюзань».  </w:t>
      </w:r>
      <w:proofErr w:type="gramEnd"/>
    </w:p>
    <w:p w:rsidR="002F1C02" w:rsidRDefault="002F1C02" w:rsidP="002F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C02">
        <w:rPr>
          <w:rFonts w:ascii="Times New Roman" w:hAnsi="Times New Roman" w:cs="Times New Roman"/>
          <w:sz w:val="28"/>
          <w:szCs w:val="28"/>
        </w:rPr>
        <w:t xml:space="preserve">В 2022 году по обращению </w:t>
      </w:r>
      <w:r w:rsidR="00235013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Pr="002F1C02">
        <w:rPr>
          <w:rFonts w:ascii="Times New Roman" w:hAnsi="Times New Roman" w:cs="Times New Roman"/>
          <w:sz w:val="28"/>
          <w:szCs w:val="28"/>
        </w:rPr>
        <w:t>по вопросу организации остановочного пункта около больницы г. Юрюзань 15.02.2022 года было проведено совещание с Перевозчиком, осуществляющим перевозки по маршруту №398 «Катав-Ивановск-Юрюзань». По данному вопросу принято положительное решение</w:t>
      </w:r>
      <w:r w:rsidR="00235013">
        <w:rPr>
          <w:rFonts w:ascii="Times New Roman" w:hAnsi="Times New Roman" w:cs="Times New Roman"/>
          <w:sz w:val="28"/>
          <w:szCs w:val="28"/>
        </w:rPr>
        <w:t>.</w:t>
      </w:r>
      <w:r w:rsidRPr="002F1C02">
        <w:rPr>
          <w:rFonts w:ascii="Times New Roman" w:hAnsi="Times New Roman" w:cs="Times New Roman"/>
          <w:sz w:val="28"/>
          <w:szCs w:val="28"/>
        </w:rPr>
        <w:t xml:space="preserve"> </w:t>
      </w:r>
      <w:r w:rsidR="00235013">
        <w:rPr>
          <w:rFonts w:ascii="Times New Roman" w:hAnsi="Times New Roman" w:cs="Times New Roman"/>
          <w:sz w:val="28"/>
          <w:szCs w:val="28"/>
        </w:rPr>
        <w:t>Б</w:t>
      </w:r>
      <w:r w:rsidRPr="002F1C02">
        <w:rPr>
          <w:rFonts w:ascii="Times New Roman" w:hAnsi="Times New Roman" w:cs="Times New Roman"/>
          <w:sz w:val="28"/>
          <w:szCs w:val="28"/>
        </w:rPr>
        <w:t xml:space="preserve">ыли внесены изменения в расписание движения </w:t>
      </w:r>
      <w:r w:rsidRPr="002F1C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 маршруту </w:t>
      </w:r>
      <w:r w:rsidRPr="002F1C02">
        <w:rPr>
          <w:rFonts w:ascii="Times New Roman" w:hAnsi="Times New Roman" w:cs="Times New Roman"/>
          <w:sz w:val="28"/>
          <w:szCs w:val="28"/>
        </w:rPr>
        <w:t xml:space="preserve">№ 398 «Катав-Ивановск-Юрюзань», в части заезда на остановочный пункт «Больница г. Юрюзань». </w:t>
      </w:r>
      <w:r w:rsidR="00235013">
        <w:rPr>
          <w:rFonts w:ascii="Times New Roman" w:hAnsi="Times New Roman" w:cs="Times New Roman"/>
          <w:sz w:val="28"/>
          <w:szCs w:val="28"/>
        </w:rPr>
        <w:t>Ново</w:t>
      </w:r>
      <w:r w:rsidRPr="002F1C02">
        <w:rPr>
          <w:rFonts w:ascii="Times New Roman" w:hAnsi="Times New Roman" w:cs="Times New Roman"/>
          <w:sz w:val="28"/>
          <w:szCs w:val="28"/>
        </w:rPr>
        <w:t xml:space="preserve">е расписание опубликовано на официальном сайте Администрации </w:t>
      </w:r>
      <w:proofErr w:type="gramStart"/>
      <w:r w:rsidRPr="002F1C02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2F1C02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357281" w:rsidRDefault="00357281" w:rsidP="002F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281" w:rsidRPr="002F1C02" w:rsidRDefault="00357281" w:rsidP="002F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Администрацию Катав-Ивановского муниципального района поступали обращения жителей по вопросу организации автобусного маршрута в микрорайон Шанхай, в нагорную часть г. Катав-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 улицам Пролетарская, Белорецкая в г. Катав-Ивановск.</w:t>
      </w:r>
      <w:proofErr w:type="gramEnd"/>
      <w:r w:rsidR="000D3FB1">
        <w:rPr>
          <w:rFonts w:ascii="Times New Roman" w:hAnsi="Times New Roman" w:cs="Times New Roman"/>
          <w:sz w:val="28"/>
          <w:szCs w:val="28"/>
        </w:rPr>
        <w:t xml:space="preserve"> По информации администрации </w:t>
      </w:r>
      <w:proofErr w:type="gramStart"/>
      <w:r w:rsidR="000D3FB1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="000D3FB1">
        <w:rPr>
          <w:rFonts w:ascii="Times New Roman" w:hAnsi="Times New Roman" w:cs="Times New Roman"/>
          <w:sz w:val="28"/>
          <w:szCs w:val="28"/>
        </w:rPr>
        <w:t xml:space="preserve"> городского поселения организация данных автобусных маршрутов возможна при выполнении условия соблюдения требований по безопасности дорожного движения, а именно асфальтирование автомобильных дорог, строительство стоянки (разворотной площадки) и остановочных комплексов, разработка проектов организации дорожного движения, выполнение мероприятий согласно разработанных проектов организации дорожного движения.</w:t>
      </w:r>
    </w:p>
    <w:p w:rsidR="002F1C02" w:rsidRDefault="00357281" w:rsidP="00267BBE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A6F4C">
        <w:rPr>
          <w:rFonts w:ascii="Times New Roman" w:hAnsi="Times New Roman" w:cs="Times New Roman"/>
          <w:sz w:val="28"/>
          <w:szCs w:val="28"/>
        </w:rPr>
        <w:lastRenderedPageBreak/>
        <w:t>В соответствии со ст. 14 Федерального закона от 6 октября 2003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CA6F4C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 </w:t>
      </w:r>
      <w:r>
        <w:rPr>
          <w:rFonts w:ascii="Times New Roman" w:hAnsi="Times New Roman" w:cs="Times New Roman"/>
          <w:sz w:val="28"/>
          <w:szCs w:val="28"/>
        </w:rPr>
        <w:t xml:space="preserve">полномочия по </w:t>
      </w:r>
      <w:r w:rsidRPr="00CA6F4C">
        <w:rPr>
          <w:rFonts w:ascii="Times New Roman" w:hAnsi="Times New Roman" w:cs="Times New Roman"/>
          <w:sz w:val="28"/>
          <w:szCs w:val="28"/>
        </w:rPr>
        <w:t>создани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6F4C">
        <w:rPr>
          <w:rFonts w:ascii="Times New Roman" w:hAnsi="Times New Roman" w:cs="Times New Roman"/>
          <w:sz w:val="28"/>
          <w:szCs w:val="28"/>
        </w:rPr>
        <w:t xml:space="preserve"> условий для предоставления транспортных услуг населению и организации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границах поселений относятся к администрациям городских поселений. </w:t>
      </w:r>
    </w:p>
    <w:p w:rsidR="00802D9A" w:rsidRPr="00286DA3" w:rsidRDefault="00802D9A" w:rsidP="005E0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6DA3">
        <w:rPr>
          <w:rFonts w:ascii="Times New Roman" w:hAnsi="Times New Roman" w:cs="Times New Roman"/>
          <w:sz w:val="28"/>
          <w:szCs w:val="28"/>
        </w:rPr>
        <w:t xml:space="preserve">Маршруты </w:t>
      </w:r>
      <w:proofErr w:type="gramStart"/>
      <w:r w:rsidRPr="00286DA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286DA3">
        <w:rPr>
          <w:rFonts w:ascii="Times New Roman" w:hAnsi="Times New Roman" w:cs="Times New Roman"/>
          <w:sz w:val="28"/>
          <w:szCs w:val="28"/>
        </w:rPr>
        <w:t xml:space="preserve"> городского поселения:</w:t>
      </w:r>
    </w:p>
    <w:p w:rsidR="00802D9A" w:rsidRDefault="00802D9A" w:rsidP="005E0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Стройгородок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-Северный», </w:t>
      </w:r>
      <w:r w:rsidR="00286DA3">
        <w:rPr>
          <w:rFonts w:ascii="Times New Roman" w:hAnsi="Times New Roman" w:cs="Times New Roman"/>
          <w:sz w:val="28"/>
          <w:szCs w:val="28"/>
        </w:rPr>
        <w:t>№3 «</w:t>
      </w:r>
      <w:proofErr w:type="spellStart"/>
      <w:r w:rsidR="00286DA3">
        <w:rPr>
          <w:rFonts w:ascii="Times New Roman" w:hAnsi="Times New Roman" w:cs="Times New Roman"/>
          <w:sz w:val="28"/>
          <w:szCs w:val="28"/>
        </w:rPr>
        <w:t>Стройгородок-Горбольница</w:t>
      </w:r>
      <w:proofErr w:type="spellEnd"/>
      <w:r w:rsidR="00286DA3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№4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Жилпоселок-Горбольница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>», №5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Стройгородок-Башлес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86D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DA3">
        <w:rPr>
          <w:rFonts w:ascii="Times New Roman" w:hAnsi="Times New Roman" w:cs="Times New Roman"/>
          <w:sz w:val="28"/>
          <w:szCs w:val="28"/>
        </w:rPr>
        <w:t>№7 «</w:t>
      </w:r>
      <w:proofErr w:type="spellStart"/>
      <w:r w:rsidR="00286DA3">
        <w:rPr>
          <w:rFonts w:ascii="Times New Roman" w:hAnsi="Times New Roman" w:cs="Times New Roman"/>
          <w:sz w:val="28"/>
          <w:szCs w:val="28"/>
        </w:rPr>
        <w:t>Колышкино-Горбольница</w:t>
      </w:r>
      <w:proofErr w:type="spellEnd"/>
      <w:r w:rsidR="00286DA3">
        <w:rPr>
          <w:rFonts w:ascii="Times New Roman" w:hAnsi="Times New Roman" w:cs="Times New Roman"/>
          <w:sz w:val="28"/>
          <w:szCs w:val="28"/>
        </w:rPr>
        <w:t xml:space="preserve">» </w:t>
      </w:r>
      <w:r w:rsidRPr="00CA6F4C">
        <w:rPr>
          <w:rFonts w:ascii="Times New Roman" w:hAnsi="Times New Roman" w:cs="Times New Roman"/>
          <w:sz w:val="28"/>
          <w:szCs w:val="28"/>
        </w:rPr>
        <w:t>-  индивидуальный предприниматель Комлев Сергей Алексеевич;</w:t>
      </w:r>
    </w:p>
    <w:p w:rsidR="00802D9A" w:rsidRDefault="00802D9A" w:rsidP="005E0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№6 «Запань-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Горбольница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>», №4а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</w:t>
      </w:r>
      <w:r w:rsidR="00286DA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поселок-Горбольница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— </w:t>
      </w:r>
      <w:r w:rsidRPr="00CA6F4C">
        <w:rPr>
          <w:rFonts w:ascii="Times New Roman" w:hAnsi="Times New Roman" w:cs="Times New Roman"/>
          <w:sz w:val="28"/>
          <w:szCs w:val="28"/>
        </w:rPr>
        <w:t>МООО «</w:t>
      </w:r>
      <w:proofErr w:type="gramStart"/>
      <w:r w:rsidRPr="00CA6F4C">
        <w:rPr>
          <w:rFonts w:ascii="Times New Roman" w:hAnsi="Times New Roman" w:cs="Times New Roman"/>
          <w:sz w:val="28"/>
          <w:szCs w:val="28"/>
        </w:rPr>
        <w:t>Катав-Ивановское</w:t>
      </w:r>
      <w:proofErr w:type="gramEnd"/>
      <w:r w:rsidRPr="00CA6F4C">
        <w:rPr>
          <w:rFonts w:ascii="Times New Roman" w:hAnsi="Times New Roman" w:cs="Times New Roman"/>
          <w:sz w:val="28"/>
          <w:szCs w:val="28"/>
        </w:rPr>
        <w:t xml:space="preserve"> АТП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A6F4C">
        <w:rPr>
          <w:rFonts w:ascii="Times New Roman" w:hAnsi="Times New Roman" w:cs="Times New Roman"/>
          <w:sz w:val="28"/>
          <w:szCs w:val="28"/>
        </w:rPr>
        <w:t>.</w:t>
      </w:r>
    </w:p>
    <w:p w:rsidR="00F05880" w:rsidRDefault="00F05880" w:rsidP="005E0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D9A" w:rsidRPr="00286DA3" w:rsidRDefault="00802D9A" w:rsidP="005E0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6DA3">
        <w:rPr>
          <w:rFonts w:ascii="Times New Roman" w:hAnsi="Times New Roman" w:cs="Times New Roman"/>
          <w:sz w:val="28"/>
          <w:szCs w:val="28"/>
        </w:rPr>
        <w:t xml:space="preserve">Маршруты  </w:t>
      </w:r>
      <w:proofErr w:type="spellStart"/>
      <w:r w:rsidRPr="00286DA3">
        <w:rPr>
          <w:rFonts w:ascii="Times New Roman" w:hAnsi="Times New Roman" w:cs="Times New Roman"/>
          <w:sz w:val="28"/>
          <w:szCs w:val="28"/>
        </w:rPr>
        <w:t>Юрюзанско</w:t>
      </w:r>
      <w:r w:rsidR="00286DA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86DA3">
        <w:rPr>
          <w:rFonts w:ascii="Times New Roman" w:hAnsi="Times New Roman" w:cs="Times New Roman"/>
          <w:sz w:val="28"/>
          <w:szCs w:val="28"/>
        </w:rPr>
        <w:t xml:space="preserve"> городского поселени</w:t>
      </w:r>
      <w:r w:rsidR="00757E25">
        <w:rPr>
          <w:rFonts w:ascii="Times New Roman" w:hAnsi="Times New Roman" w:cs="Times New Roman"/>
          <w:sz w:val="28"/>
          <w:szCs w:val="28"/>
        </w:rPr>
        <w:t>я</w:t>
      </w:r>
      <w:r w:rsidRPr="00286DA3">
        <w:rPr>
          <w:rFonts w:ascii="Times New Roman" w:hAnsi="Times New Roman" w:cs="Times New Roman"/>
          <w:sz w:val="28"/>
          <w:szCs w:val="28"/>
        </w:rPr>
        <w:t>:</w:t>
      </w:r>
    </w:p>
    <w:p w:rsidR="00802D9A" w:rsidRDefault="00802D9A" w:rsidP="005E0C11">
      <w:pPr>
        <w:spacing w:after="0" w:line="240" w:lineRule="auto"/>
        <w:ind w:firstLine="729"/>
        <w:rPr>
          <w:rFonts w:ascii="Times New Roman" w:hAnsi="Times New Roman" w:cs="Times New Roman"/>
          <w:sz w:val="27"/>
          <w:szCs w:val="27"/>
        </w:rPr>
      </w:pPr>
      <w:r w:rsidRPr="005C2244">
        <w:rPr>
          <w:rFonts w:ascii="Times New Roman" w:hAnsi="Times New Roman" w:cs="Times New Roman"/>
          <w:sz w:val="28"/>
          <w:szCs w:val="28"/>
        </w:rPr>
        <w:t>№8 «Больница-</w:t>
      </w:r>
      <w:proofErr w:type="spellStart"/>
      <w:r w:rsidRPr="005C2244">
        <w:rPr>
          <w:rFonts w:ascii="Times New Roman" w:hAnsi="Times New Roman" w:cs="Times New Roman"/>
          <w:sz w:val="28"/>
          <w:szCs w:val="28"/>
        </w:rPr>
        <w:t>Василовка</w:t>
      </w:r>
      <w:proofErr w:type="spellEnd"/>
      <w:r w:rsidRPr="005C2244">
        <w:rPr>
          <w:rFonts w:ascii="Times New Roman" w:hAnsi="Times New Roman" w:cs="Times New Roman"/>
          <w:sz w:val="28"/>
          <w:szCs w:val="28"/>
        </w:rPr>
        <w:t>-Цех №14», №9 «Больница-Цех №14-Василовка»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2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ED2">
        <w:rPr>
          <w:rFonts w:ascii="Times New Roman" w:hAnsi="Times New Roman" w:cs="Times New Roman"/>
          <w:sz w:val="28"/>
          <w:szCs w:val="28"/>
        </w:rPr>
        <w:t xml:space="preserve"> </w:t>
      </w:r>
      <w:r w:rsidR="009866AE">
        <w:rPr>
          <w:rFonts w:ascii="Times New Roman" w:hAnsi="Times New Roman" w:cs="Times New Roman"/>
          <w:sz w:val="28"/>
          <w:szCs w:val="28"/>
        </w:rPr>
        <w:t xml:space="preserve">ИП </w:t>
      </w:r>
      <w:r w:rsidR="00757E25">
        <w:rPr>
          <w:rFonts w:ascii="Times New Roman" w:hAnsi="Times New Roman" w:cs="Times New Roman"/>
          <w:sz w:val="28"/>
          <w:szCs w:val="28"/>
        </w:rPr>
        <w:t>Соловьев И.Ф.</w:t>
      </w:r>
    </w:p>
    <w:p w:rsidR="00286DA3" w:rsidRDefault="00286DA3" w:rsidP="00802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E25" w:rsidRDefault="00757E25" w:rsidP="00802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17AF" w:rsidRPr="000F7F64" w:rsidRDefault="003717AF" w:rsidP="003717AF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F7F64">
        <w:rPr>
          <w:rFonts w:ascii="Times New Roman" w:eastAsia="Courier New" w:hAnsi="Times New Roman"/>
          <w:sz w:val="28"/>
          <w:szCs w:val="28"/>
        </w:rPr>
        <w:t xml:space="preserve">Начальник Управления </w:t>
      </w:r>
    </w:p>
    <w:p w:rsidR="003717AF" w:rsidRPr="000F7F64" w:rsidRDefault="003717AF" w:rsidP="003717AF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F7F64">
        <w:rPr>
          <w:rFonts w:ascii="Times New Roman" w:eastAsia="Courier New" w:hAnsi="Times New Roman"/>
          <w:sz w:val="28"/>
          <w:szCs w:val="28"/>
        </w:rPr>
        <w:t xml:space="preserve">коммунального хозяйства, </w:t>
      </w:r>
    </w:p>
    <w:p w:rsidR="003717AF" w:rsidRDefault="003717AF" w:rsidP="003717AF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F7F64">
        <w:rPr>
          <w:rFonts w:ascii="Times New Roman" w:eastAsia="Courier New" w:hAnsi="Times New Roman"/>
          <w:sz w:val="28"/>
          <w:szCs w:val="28"/>
        </w:rPr>
        <w:t xml:space="preserve">транспорта и связи    </w:t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  <w:t xml:space="preserve">          В.В. Дымов</w:t>
      </w:r>
    </w:p>
    <w:p w:rsidR="003717AF" w:rsidRDefault="003717AF" w:rsidP="003717AF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</w:p>
    <w:p w:rsidR="003717AF" w:rsidRDefault="003717AF" w:rsidP="003717AF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Согласовано:</w:t>
      </w:r>
    </w:p>
    <w:p w:rsidR="003717AF" w:rsidRPr="00B2336B" w:rsidRDefault="003717AF" w:rsidP="003717AF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З</w:t>
      </w:r>
      <w:r w:rsidRPr="00B2336B">
        <w:rPr>
          <w:rFonts w:ascii="Times New Roman" w:eastAsia="Courier New" w:hAnsi="Times New Roman"/>
          <w:sz w:val="28"/>
          <w:szCs w:val="28"/>
        </w:rPr>
        <w:t>аместител</w:t>
      </w:r>
      <w:r>
        <w:rPr>
          <w:rFonts w:ascii="Times New Roman" w:eastAsia="Courier New" w:hAnsi="Times New Roman"/>
          <w:sz w:val="28"/>
          <w:szCs w:val="28"/>
        </w:rPr>
        <w:t>ь</w:t>
      </w:r>
      <w:r w:rsidRPr="00B2336B">
        <w:rPr>
          <w:rFonts w:ascii="Times New Roman" w:eastAsia="Courier New" w:hAnsi="Times New Roman"/>
          <w:sz w:val="28"/>
          <w:szCs w:val="28"/>
        </w:rPr>
        <w:t xml:space="preserve"> Главы </w:t>
      </w:r>
      <w:proofErr w:type="gramStart"/>
      <w:r w:rsidRPr="00B2336B">
        <w:rPr>
          <w:rFonts w:ascii="Times New Roman" w:eastAsia="Courier New" w:hAnsi="Times New Roman"/>
          <w:sz w:val="28"/>
          <w:szCs w:val="28"/>
        </w:rPr>
        <w:t>Катав-Ивановского</w:t>
      </w:r>
      <w:proofErr w:type="gramEnd"/>
    </w:p>
    <w:p w:rsidR="003717AF" w:rsidRDefault="003717AF" w:rsidP="003717AF">
      <w:pPr>
        <w:widowControl w:val="0"/>
        <w:spacing w:after="0" w:line="240" w:lineRule="auto"/>
        <w:rPr>
          <w:rFonts w:ascii="Times New Roman" w:eastAsia="Courier New" w:hAnsi="Times New Roman"/>
          <w:sz w:val="28"/>
          <w:szCs w:val="28"/>
        </w:rPr>
      </w:pPr>
      <w:r w:rsidRPr="00B2336B">
        <w:rPr>
          <w:rFonts w:ascii="Times New Roman" w:eastAsia="Courier New" w:hAnsi="Times New Roman"/>
          <w:sz w:val="28"/>
          <w:szCs w:val="28"/>
        </w:rPr>
        <w:t xml:space="preserve">муниципального района </w:t>
      </w:r>
      <w:r>
        <w:rPr>
          <w:rFonts w:ascii="Times New Roman" w:eastAsia="Courier New" w:hAnsi="Times New Roman"/>
          <w:sz w:val="28"/>
          <w:szCs w:val="28"/>
        </w:rPr>
        <w:t xml:space="preserve">по обеспечению </w:t>
      </w:r>
    </w:p>
    <w:p w:rsidR="003717AF" w:rsidRPr="00B2336B" w:rsidRDefault="003717AF" w:rsidP="003717AF">
      <w:pPr>
        <w:widowControl w:val="0"/>
        <w:spacing w:after="0" w:line="240" w:lineRule="auto"/>
        <w:rPr>
          <w:rFonts w:eastAsia="Courier New"/>
          <w:b/>
        </w:rPr>
      </w:pPr>
      <w:r>
        <w:rPr>
          <w:rFonts w:ascii="Times New Roman" w:eastAsia="Courier New" w:hAnsi="Times New Roman"/>
          <w:sz w:val="28"/>
          <w:szCs w:val="28"/>
        </w:rPr>
        <w:t>жизнедеятельности</w:t>
      </w:r>
      <w:r w:rsidRPr="00B2336B">
        <w:rPr>
          <w:rFonts w:ascii="Times New Roman" w:eastAsia="Courier New" w:hAnsi="Times New Roman"/>
          <w:sz w:val="28"/>
          <w:szCs w:val="28"/>
        </w:rPr>
        <w:t xml:space="preserve"> </w:t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  <w:t xml:space="preserve">        Н.В. Рудаков</w:t>
      </w: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3D0" w:rsidRDefault="00ED03D0" w:rsidP="00286D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D03D0" w:rsidSect="00BB55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C62AC"/>
    <w:multiLevelType w:val="hybridMultilevel"/>
    <w:tmpl w:val="8D9C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C54E7"/>
    <w:multiLevelType w:val="multilevel"/>
    <w:tmpl w:val="343671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F4"/>
    <w:rsid w:val="000129F0"/>
    <w:rsid w:val="00026630"/>
    <w:rsid w:val="000325D0"/>
    <w:rsid w:val="00035DE5"/>
    <w:rsid w:val="00046FA6"/>
    <w:rsid w:val="00053E9A"/>
    <w:rsid w:val="00054515"/>
    <w:rsid w:val="000546B5"/>
    <w:rsid w:val="0005528A"/>
    <w:rsid w:val="0006446A"/>
    <w:rsid w:val="00082312"/>
    <w:rsid w:val="00084CC1"/>
    <w:rsid w:val="0008627E"/>
    <w:rsid w:val="00087F4C"/>
    <w:rsid w:val="00095E21"/>
    <w:rsid w:val="000D3FB1"/>
    <w:rsid w:val="000E55F3"/>
    <w:rsid w:val="00106E5F"/>
    <w:rsid w:val="00107D0F"/>
    <w:rsid w:val="00127C70"/>
    <w:rsid w:val="001317DA"/>
    <w:rsid w:val="001518E6"/>
    <w:rsid w:val="00151FED"/>
    <w:rsid w:val="0016184F"/>
    <w:rsid w:val="001623B0"/>
    <w:rsid w:val="00181063"/>
    <w:rsid w:val="00185E0B"/>
    <w:rsid w:val="00185EEB"/>
    <w:rsid w:val="001A0967"/>
    <w:rsid w:val="001B3213"/>
    <w:rsid w:val="001D1B3D"/>
    <w:rsid w:val="001D4773"/>
    <w:rsid w:val="001F058B"/>
    <w:rsid w:val="00206874"/>
    <w:rsid w:val="00214BB6"/>
    <w:rsid w:val="00224E9A"/>
    <w:rsid w:val="00230ADD"/>
    <w:rsid w:val="002332F4"/>
    <w:rsid w:val="00233AED"/>
    <w:rsid w:val="00235013"/>
    <w:rsid w:val="0023501B"/>
    <w:rsid w:val="00263F22"/>
    <w:rsid w:val="00267BBE"/>
    <w:rsid w:val="00273BA6"/>
    <w:rsid w:val="00274738"/>
    <w:rsid w:val="00274F31"/>
    <w:rsid w:val="0027691E"/>
    <w:rsid w:val="00280145"/>
    <w:rsid w:val="00286DA3"/>
    <w:rsid w:val="002877EF"/>
    <w:rsid w:val="00287848"/>
    <w:rsid w:val="00290E4F"/>
    <w:rsid w:val="002A1123"/>
    <w:rsid w:val="002B2A9F"/>
    <w:rsid w:val="002C2194"/>
    <w:rsid w:val="002C5957"/>
    <w:rsid w:val="002D5E11"/>
    <w:rsid w:val="002E37C1"/>
    <w:rsid w:val="002F1C02"/>
    <w:rsid w:val="003118AD"/>
    <w:rsid w:val="00327B89"/>
    <w:rsid w:val="003370A1"/>
    <w:rsid w:val="00337159"/>
    <w:rsid w:val="00342337"/>
    <w:rsid w:val="0035088B"/>
    <w:rsid w:val="0035128C"/>
    <w:rsid w:val="00355A21"/>
    <w:rsid w:val="00357281"/>
    <w:rsid w:val="00366486"/>
    <w:rsid w:val="00371286"/>
    <w:rsid w:val="003717AF"/>
    <w:rsid w:val="003733D4"/>
    <w:rsid w:val="00373CBF"/>
    <w:rsid w:val="003746F2"/>
    <w:rsid w:val="00374A77"/>
    <w:rsid w:val="0038039C"/>
    <w:rsid w:val="00391506"/>
    <w:rsid w:val="003A146B"/>
    <w:rsid w:val="003D01C6"/>
    <w:rsid w:val="003F290D"/>
    <w:rsid w:val="003F34C9"/>
    <w:rsid w:val="003F4DA3"/>
    <w:rsid w:val="003F654B"/>
    <w:rsid w:val="00400C52"/>
    <w:rsid w:val="0040163F"/>
    <w:rsid w:val="004066EC"/>
    <w:rsid w:val="00410B5B"/>
    <w:rsid w:val="00413D51"/>
    <w:rsid w:val="00414650"/>
    <w:rsid w:val="00445699"/>
    <w:rsid w:val="004501F2"/>
    <w:rsid w:val="00465FFE"/>
    <w:rsid w:val="00483B72"/>
    <w:rsid w:val="00485AEE"/>
    <w:rsid w:val="004A0157"/>
    <w:rsid w:val="004A76BB"/>
    <w:rsid w:val="004B14C6"/>
    <w:rsid w:val="004B152D"/>
    <w:rsid w:val="004B4B8D"/>
    <w:rsid w:val="004C0AA6"/>
    <w:rsid w:val="004E3288"/>
    <w:rsid w:val="004F48A4"/>
    <w:rsid w:val="005163C6"/>
    <w:rsid w:val="00517590"/>
    <w:rsid w:val="00534050"/>
    <w:rsid w:val="00544176"/>
    <w:rsid w:val="00555B14"/>
    <w:rsid w:val="00556D4D"/>
    <w:rsid w:val="00563054"/>
    <w:rsid w:val="00570EF4"/>
    <w:rsid w:val="0057337B"/>
    <w:rsid w:val="005749C1"/>
    <w:rsid w:val="00584949"/>
    <w:rsid w:val="00590C39"/>
    <w:rsid w:val="00596F62"/>
    <w:rsid w:val="005A415E"/>
    <w:rsid w:val="005B13BF"/>
    <w:rsid w:val="005B21C0"/>
    <w:rsid w:val="005B35DA"/>
    <w:rsid w:val="005C35E8"/>
    <w:rsid w:val="005C4670"/>
    <w:rsid w:val="005C4910"/>
    <w:rsid w:val="005C5184"/>
    <w:rsid w:val="005E0C11"/>
    <w:rsid w:val="005E3D12"/>
    <w:rsid w:val="005E4A9B"/>
    <w:rsid w:val="005F3082"/>
    <w:rsid w:val="006111D3"/>
    <w:rsid w:val="00611D56"/>
    <w:rsid w:val="00624D40"/>
    <w:rsid w:val="00625E08"/>
    <w:rsid w:val="00631779"/>
    <w:rsid w:val="00643353"/>
    <w:rsid w:val="0066045F"/>
    <w:rsid w:val="00666023"/>
    <w:rsid w:val="00671629"/>
    <w:rsid w:val="006808AC"/>
    <w:rsid w:val="006825B0"/>
    <w:rsid w:val="0068316A"/>
    <w:rsid w:val="0068569B"/>
    <w:rsid w:val="00685F85"/>
    <w:rsid w:val="006A3E62"/>
    <w:rsid w:val="006C7A69"/>
    <w:rsid w:val="006D0A0E"/>
    <w:rsid w:val="006E6B7D"/>
    <w:rsid w:val="006F29A2"/>
    <w:rsid w:val="0071512A"/>
    <w:rsid w:val="00724A3A"/>
    <w:rsid w:val="007322F8"/>
    <w:rsid w:val="00741637"/>
    <w:rsid w:val="0074400A"/>
    <w:rsid w:val="00750110"/>
    <w:rsid w:val="00753563"/>
    <w:rsid w:val="00757E25"/>
    <w:rsid w:val="0076710D"/>
    <w:rsid w:val="00785531"/>
    <w:rsid w:val="00786A2A"/>
    <w:rsid w:val="00787E2B"/>
    <w:rsid w:val="007B14A6"/>
    <w:rsid w:val="007B42E7"/>
    <w:rsid w:val="007C356C"/>
    <w:rsid w:val="007C5349"/>
    <w:rsid w:val="007D7059"/>
    <w:rsid w:val="007E0834"/>
    <w:rsid w:val="007F4302"/>
    <w:rsid w:val="00802D9A"/>
    <w:rsid w:val="00823EA0"/>
    <w:rsid w:val="00826F8A"/>
    <w:rsid w:val="00831C7A"/>
    <w:rsid w:val="00846078"/>
    <w:rsid w:val="00855FAC"/>
    <w:rsid w:val="00866359"/>
    <w:rsid w:val="00870BD9"/>
    <w:rsid w:val="00882604"/>
    <w:rsid w:val="008930A7"/>
    <w:rsid w:val="008C2B85"/>
    <w:rsid w:val="008D086B"/>
    <w:rsid w:val="00901C04"/>
    <w:rsid w:val="0091186B"/>
    <w:rsid w:val="009439C2"/>
    <w:rsid w:val="0097232E"/>
    <w:rsid w:val="00976A30"/>
    <w:rsid w:val="009866AE"/>
    <w:rsid w:val="009872FF"/>
    <w:rsid w:val="00995C4F"/>
    <w:rsid w:val="009A0296"/>
    <w:rsid w:val="009D243C"/>
    <w:rsid w:val="009D5048"/>
    <w:rsid w:val="009E310A"/>
    <w:rsid w:val="009E6422"/>
    <w:rsid w:val="00A014A9"/>
    <w:rsid w:val="00A02A98"/>
    <w:rsid w:val="00A11B0A"/>
    <w:rsid w:val="00A43A4B"/>
    <w:rsid w:val="00A43A9C"/>
    <w:rsid w:val="00A43AFE"/>
    <w:rsid w:val="00A57206"/>
    <w:rsid w:val="00A64E51"/>
    <w:rsid w:val="00A7296B"/>
    <w:rsid w:val="00A74B2A"/>
    <w:rsid w:val="00A8522B"/>
    <w:rsid w:val="00A90F3D"/>
    <w:rsid w:val="00A94F8A"/>
    <w:rsid w:val="00AA7944"/>
    <w:rsid w:val="00AC04A1"/>
    <w:rsid w:val="00AC3342"/>
    <w:rsid w:val="00AC4499"/>
    <w:rsid w:val="00AE4671"/>
    <w:rsid w:val="00AE6AE6"/>
    <w:rsid w:val="00B003FE"/>
    <w:rsid w:val="00B02DEF"/>
    <w:rsid w:val="00B050C7"/>
    <w:rsid w:val="00B051AD"/>
    <w:rsid w:val="00B108F2"/>
    <w:rsid w:val="00B118D0"/>
    <w:rsid w:val="00B13F07"/>
    <w:rsid w:val="00B5162B"/>
    <w:rsid w:val="00B51D46"/>
    <w:rsid w:val="00B53011"/>
    <w:rsid w:val="00B57F63"/>
    <w:rsid w:val="00B65FDD"/>
    <w:rsid w:val="00B76BAF"/>
    <w:rsid w:val="00B934E5"/>
    <w:rsid w:val="00B94D39"/>
    <w:rsid w:val="00BB5569"/>
    <w:rsid w:val="00BD403F"/>
    <w:rsid w:val="00BD41C6"/>
    <w:rsid w:val="00BE637C"/>
    <w:rsid w:val="00BF1F16"/>
    <w:rsid w:val="00BF314E"/>
    <w:rsid w:val="00C035E9"/>
    <w:rsid w:val="00C0451F"/>
    <w:rsid w:val="00C100A2"/>
    <w:rsid w:val="00C13F1C"/>
    <w:rsid w:val="00C23403"/>
    <w:rsid w:val="00C23C66"/>
    <w:rsid w:val="00C32789"/>
    <w:rsid w:val="00C41363"/>
    <w:rsid w:val="00C4299B"/>
    <w:rsid w:val="00C45366"/>
    <w:rsid w:val="00C62997"/>
    <w:rsid w:val="00C766AB"/>
    <w:rsid w:val="00C814EE"/>
    <w:rsid w:val="00C96E2F"/>
    <w:rsid w:val="00CA7267"/>
    <w:rsid w:val="00CD0ABA"/>
    <w:rsid w:val="00D52D1A"/>
    <w:rsid w:val="00D54655"/>
    <w:rsid w:val="00D55295"/>
    <w:rsid w:val="00D66587"/>
    <w:rsid w:val="00D7544E"/>
    <w:rsid w:val="00D75988"/>
    <w:rsid w:val="00D77323"/>
    <w:rsid w:val="00D956C0"/>
    <w:rsid w:val="00DB3F9D"/>
    <w:rsid w:val="00DC33D3"/>
    <w:rsid w:val="00DD66F2"/>
    <w:rsid w:val="00DE7919"/>
    <w:rsid w:val="00E035A6"/>
    <w:rsid w:val="00E04628"/>
    <w:rsid w:val="00E07539"/>
    <w:rsid w:val="00E17A73"/>
    <w:rsid w:val="00E21BBD"/>
    <w:rsid w:val="00E256FF"/>
    <w:rsid w:val="00E36104"/>
    <w:rsid w:val="00E44C61"/>
    <w:rsid w:val="00E975E1"/>
    <w:rsid w:val="00EB0512"/>
    <w:rsid w:val="00EB3783"/>
    <w:rsid w:val="00EB570B"/>
    <w:rsid w:val="00ED03D0"/>
    <w:rsid w:val="00ED0937"/>
    <w:rsid w:val="00EE1B2E"/>
    <w:rsid w:val="00F05173"/>
    <w:rsid w:val="00F05880"/>
    <w:rsid w:val="00F159C0"/>
    <w:rsid w:val="00F21C8E"/>
    <w:rsid w:val="00F402AC"/>
    <w:rsid w:val="00F45FF2"/>
    <w:rsid w:val="00F46F29"/>
    <w:rsid w:val="00F52CDE"/>
    <w:rsid w:val="00F61629"/>
    <w:rsid w:val="00F64FC8"/>
    <w:rsid w:val="00F713C6"/>
    <w:rsid w:val="00F72413"/>
    <w:rsid w:val="00FA08AD"/>
    <w:rsid w:val="00FA149F"/>
    <w:rsid w:val="00FA7279"/>
    <w:rsid w:val="00FB71FD"/>
    <w:rsid w:val="00FC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42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B42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B42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B42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B42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67162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671629"/>
    <w:rPr>
      <w:rFonts w:ascii="Times New Roman" w:eastAsia="Times New Roman" w:hAnsi="Times New Roman" w:cs="Times New Roman"/>
      <w:color w:val="4D55C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671629"/>
    <w:rPr>
      <w:rFonts w:ascii="Times New Roman" w:eastAsia="Times New Roman" w:hAnsi="Times New Roman" w:cs="Times New Roman"/>
      <w:color w:val="2D2E93"/>
      <w:spacing w:val="4"/>
      <w:w w:val="100"/>
      <w:position w:val="0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671629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3"/>
    <w:rsid w:val="00671629"/>
    <w:rPr>
      <w:rFonts w:ascii="Times New Roman" w:eastAsia="Times New Roman" w:hAnsi="Times New Roman" w:cs="Times New Roman"/>
      <w:color w:val="000000"/>
      <w:spacing w:val="3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3"/>
    <w:rsid w:val="00671629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22">
    <w:name w:val="Quote"/>
    <w:basedOn w:val="a"/>
    <w:next w:val="a"/>
    <w:link w:val="23"/>
    <w:uiPriority w:val="29"/>
    <w:qFormat/>
    <w:rsid w:val="00AE6AE6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AE6AE6"/>
    <w:rPr>
      <w:i/>
      <w:iCs/>
      <w:color w:val="000000" w:themeColor="text1"/>
    </w:rPr>
  </w:style>
  <w:style w:type="paragraph" w:styleId="a4">
    <w:name w:val="Intense Quote"/>
    <w:basedOn w:val="a"/>
    <w:next w:val="a"/>
    <w:link w:val="a5"/>
    <w:uiPriority w:val="30"/>
    <w:qFormat/>
    <w:rsid w:val="00AE6A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AE6AE6"/>
    <w:rPr>
      <w:b/>
      <w:bCs/>
      <w:i/>
      <w:iCs/>
      <w:color w:val="4F81BD" w:themeColor="accent1"/>
    </w:rPr>
  </w:style>
  <w:style w:type="character" w:styleId="a6">
    <w:name w:val="Subtle Reference"/>
    <w:basedOn w:val="a0"/>
    <w:uiPriority w:val="31"/>
    <w:qFormat/>
    <w:rsid w:val="00AE6AE6"/>
    <w:rPr>
      <w:smallCaps/>
      <w:color w:val="C0504D" w:themeColor="accent2"/>
      <w:u w:val="single"/>
    </w:rPr>
  </w:style>
  <w:style w:type="character" w:styleId="a7">
    <w:name w:val="Intense Reference"/>
    <w:basedOn w:val="a0"/>
    <w:uiPriority w:val="32"/>
    <w:qFormat/>
    <w:rsid w:val="00AE6AE6"/>
    <w:rPr>
      <w:b/>
      <w:bCs/>
      <w:smallCaps/>
      <w:color w:val="C0504D" w:themeColor="accent2"/>
      <w:spacing w:val="5"/>
      <w:u w:val="single"/>
    </w:rPr>
  </w:style>
  <w:style w:type="paragraph" w:styleId="a8">
    <w:name w:val="No Spacing"/>
    <w:link w:val="a9"/>
    <w:uiPriority w:val="1"/>
    <w:qFormat/>
    <w:rsid w:val="00AE6AE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B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B42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B42E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B42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"/>
    <w:uiPriority w:val="34"/>
    <w:qFormat/>
    <w:rsid w:val="009439C2"/>
    <w:pPr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26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F8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901C04"/>
  </w:style>
  <w:style w:type="table" w:styleId="ad">
    <w:name w:val="Table Grid"/>
    <w:basedOn w:val="a1"/>
    <w:uiPriority w:val="59"/>
    <w:rsid w:val="00870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3D01C6"/>
    <w:rPr>
      <w:color w:val="0000FF"/>
      <w:u w:val="single"/>
    </w:rPr>
  </w:style>
  <w:style w:type="character" w:customStyle="1" w:styleId="blk">
    <w:name w:val="blk"/>
    <w:basedOn w:val="a0"/>
    <w:rsid w:val="003D01C6"/>
  </w:style>
  <w:style w:type="character" w:styleId="af">
    <w:name w:val="FollowedHyperlink"/>
    <w:basedOn w:val="a0"/>
    <w:uiPriority w:val="99"/>
    <w:semiHidden/>
    <w:unhideWhenUsed/>
    <w:rsid w:val="003D01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42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B42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B42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B42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B42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67162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671629"/>
    <w:rPr>
      <w:rFonts w:ascii="Times New Roman" w:eastAsia="Times New Roman" w:hAnsi="Times New Roman" w:cs="Times New Roman"/>
      <w:color w:val="4D55C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671629"/>
    <w:rPr>
      <w:rFonts w:ascii="Times New Roman" w:eastAsia="Times New Roman" w:hAnsi="Times New Roman" w:cs="Times New Roman"/>
      <w:color w:val="2D2E93"/>
      <w:spacing w:val="4"/>
      <w:w w:val="100"/>
      <w:position w:val="0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671629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3"/>
    <w:rsid w:val="00671629"/>
    <w:rPr>
      <w:rFonts w:ascii="Times New Roman" w:eastAsia="Times New Roman" w:hAnsi="Times New Roman" w:cs="Times New Roman"/>
      <w:color w:val="000000"/>
      <w:spacing w:val="3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3"/>
    <w:rsid w:val="00671629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22">
    <w:name w:val="Quote"/>
    <w:basedOn w:val="a"/>
    <w:next w:val="a"/>
    <w:link w:val="23"/>
    <w:uiPriority w:val="29"/>
    <w:qFormat/>
    <w:rsid w:val="00AE6AE6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AE6AE6"/>
    <w:rPr>
      <w:i/>
      <w:iCs/>
      <w:color w:val="000000" w:themeColor="text1"/>
    </w:rPr>
  </w:style>
  <w:style w:type="paragraph" w:styleId="a4">
    <w:name w:val="Intense Quote"/>
    <w:basedOn w:val="a"/>
    <w:next w:val="a"/>
    <w:link w:val="a5"/>
    <w:uiPriority w:val="30"/>
    <w:qFormat/>
    <w:rsid w:val="00AE6A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AE6AE6"/>
    <w:rPr>
      <w:b/>
      <w:bCs/>
      <w:i/>
      <w:iCs/>
      <w:color w:val="4F81BD" w:themeColor="accent1"/>
    </w:rPr>
  </w:style>
  <w:style w:type="character" w:styleId="a6">
    <w:name w:val="Subtle Reference"/>
    <w:basedOn w:val="a0"/>
    <w:uiPriority w:val="31"/>
    <w:qFormat/>
    <w:rsid w:val="00AE6AE6"/>
    <w:rPr>
      <w:smallCaps/>
      <w:color w:val="C0504D" w:themeColor="accent2"/>
      <w:u w:val="single"/>
    </w:rPr>
  </w:style>
  <w:style w:type="character" w:styleId="a7">
    <w:name w:val="Intense Reference"/>
    <w:basedOn w:val="a0"/>
    <w:uiPriority w:val="32"/>
    <w:qFormat/>
    <w:rsid w:val="00AE6AE6"/>
    <w:rPr>
      <w:b/>
      <w:bCs/>
      <w:smallCaps/>
      <w:color w:val="C0504D" w:themeColor="accent2"/>
      <w:spacing w:val="5"/>
      <w:u w:val="single"/>
    </w:rPr>
  </w:style>
  <w:style w:type="paragraph" w:styleId="a8">
    <w:name w:val="No Spacing"/>
    <w:link w:val="a9"/>
    <w:uiPriority w:val="1"/>
    <w:qFormat/>
    <w:rsid w:val="00AE6AE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B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B42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B42E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B42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"/>
    <w:uiPriority w:val="34"/>
    <w:qFormat/>
    <w:rsid w:val="009439C2"/>
    <w:pPr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26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F8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901C04"/>
  </w:style>
  <w:style w:type="table" w:styleId="ad">
    <w:name w:val="Table Grid"/>
    <w:basedOn w:val="a1"/>
    <w:uiPriority w:val="59"/>
    <w:rsid w:val="00870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3D01C6"/>
    <w:rPr>
      <w:color w:val="0000FF"/>
      <w:u w:val="single"/>
    </w:rPr>
  </w:style>
  <w:style w:type="character" w:customStyle="1" w:styleId="blk">
    <w:name w:val="blk"/>
    <w:basedOn w:val="a0"/>
    <w:rsid w:val="003D01C6"/>
  </w:style>
  <w:style w:type="character" w:styleId="af">
    <w:name w:val="FollowedHyperlink"/>
    <w:basedOn w:val="a0"/>
    <w:uiPriority w:val="99"/>
    <w:semiHidden/>
    <w:unhideWhenUsed/>
    <w:rsid w:val="003D01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4535/ac3c24555819ec6a7424c4aaccb9836225c17c0d/" TargetMode="External"/><Relationship Id="rId13" Type="http://schemas.openxmlformats.org/officeDocument/2006/relationships/hyperlink" Target="http://www.consultant.ru/document/cons_doc_LAW_354535/f69bc9dc2b983420f52e94aef5efc77e71cec7e2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54535/ac3c24555819ec6a7424c4aaccb9836225c17c0d/" TargetMode="External"/><Relationship Id="rId12" Type="http://schemas.openxmlformats.org/officeDocument/2006/relationships/hyperlink" Target="http://www.consultant.ru/document/cons_doc_LAW_354535/dd971416e9e4520d9f43654e174d68a909ebe87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54535/04a1c05e1601fba57f56a8a7985a0d53f76d0fe8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54535/ac3c24555819ec6a7424c4aaccb9836225c17c0d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354535/ac3c24555819ec6a7424c4aaccb9836225c17c0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026D-9517-475B-97FF-766C236F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User</cp:lastModifiedBy>
  <cp:revision>13</cp:revision>
  <cp:lastPrinted>2022-03-05T03:15:00Z</cp:lastPrinted>
  <dcterms:created xsi:type="dcterms:W3CDTF">2022-03-01T02:35:00Z</dcterms:created>
  <dcterms:modified xsi:type="dcterms:W3CDTF">2022-03-05T03:19:00Z</dcterms:modified>
</cp:coreProperties>
</file>